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8A5604">
        <w:rPr>
          <w:rFonts w:ascii="Arial" w:hAnsi="Arial" w:cs="Arial"/>
          <w:b/>
          <w:sz w:val="36"/>
          <w:szCs w:val="36"/>
        </w:rPr>
        <w:t xml:space="preserve">Тема : </w:t>
      </w:r>
      <w:r w:rsidRPr="008A5604">
        <w:rPr>
          <w:rFonts w:ascii="Arial" w:hAnsi="Arial" w:cs="Arial"/>
          <w:sz w:val="36"/>
          <w:szCs w:val="36"/>
        </w:rPr>
        <w:t>Однородные члены предложения.</w:t>
      </w:r>
    </w:p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6"/>
          <w:szCs w:val="36"/>
        </w:rPr>
      </w:pPr>
    </w:p>
    <w:p w:rsidR="00213472" w:rsidRDefault="008A5604" w:rsidP="008A56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 w:rsidRPr="00AE32E5">
        <w:rPr>
          <w:rFonts w:ascii="Arial" w:hAnsi="Arial" w:cs="Arial"/>
          <w:sz w:val="32"/>
          <w:szCs w:val="32"/>
          <w:highlight w:val="green"/>
        </w:rPr>
        <w:t>Однородные сказуемые иногда располагаются далеко друг от друга, так как между ними есть другие второстепенные члены.</w:t>
      </w:r>
      <w:r w:rsidR="00213472">
        <w:rPr>
          <w:rFonts w:ascii="Arial" w:hAnsi="Arial" w:cs="Arial"/>
          <w:sz w:val="32"/>
          <w:szCs w:val="32"/>
        </w:rPr>
        <w:t xml:space="preserve"> </w:t>
      </w:r>
    </w:p>
    <w:p w:rsidR="008A5604" w:rsidRDefault="00213472" w:rsidP="008A56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Будьте внимательны к тому месту где ставите запятую, </w:t>
      </w:r>
      <w:r w:rsidRPr="00213472">
        <w:rPr>
          <w:rFonts w:ascii="Arial" w:hAnsi="Arial" w:cs="Arial"/>
          <w:sz w:val="32"/>
          <w:szCs w:val="32"/>
          <w:u w:val="single"/>
        </w:rPr>
        <w:t>иначе</w:t>
      </w:r>
      <w:r>
        <w:rPr>
          <w:rFonts w:ascii="Arial" w:hAnsi="Arial" w:cs="Arial"/>
          <w:sz w:val="32"/>
          <w:szCs w:val="32"/>
        </w:rPr>
        <w:t>... снег можно уложить на спине и уши... Точно определяйте второстепенные члены каждой части предложения.</w:t>
      </w:r>
    </w:p>
    <w:p w:rsidR="008A5604" w:rsidRP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</w:p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 xml:space="preserve">1.Спишите. </w:t>
      </w:r>
      <w:r w:rsidR="00AE32E5" w:rsidRPr="00AE32E5">
        <w:rPr>
          <w:rFonts w:ascii="Times New Roman" w:hAnsi="Times New Roman"/>
          <w:b/>
          <w:sz w:val="32"/>
          <w:szCs w:val="32"/>
          <w:highlight w:val="yellow"/>
        </w:rPr>
        <w:t>Над каждым словом укажите части речи</w:t>
      </w:r>
    </w:p>
    <w:p w:rsidR="00AE32E5" w:rsidRPr="00AE32E5" w:rsidRDefault="00AE32E5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2.Найди однородные члены предложения, подчеркните их.</w:t>
      </w:r>
    </w:p>
    <w:p w:rsidR="00AE32E5" w:rsidRPr="00AE32E5" w:rsidRDefault="00AE32E5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3. Отметь(×), к какому слову они относятся.</w:t>
      </w:r>
    </w:p>
    <w:p w:rsidR="00AE32E5" w:rsidRPr="00AE32E5" w:rsidRDefault="00AE32E5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4.Расставьте знаки препинания.</w:t>
      </w:r>
    </w:p>
    <w:p w:rsidR="00AE32E5" w:rsidRPr="00AE32E5" w:rsidRDefault="00AE32E5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  <w:highlight w:val="yellow"/>
        </w:rPr>
      </w:pPr>
    </w:p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5. Составьте схему предложения.</w:t>
      </w:r>
    </w:p>
    <w:p w:rsidR="00AE32E5" w:rsidRDefault="00AE32E5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E32E5" w:rsidRPr="008A5604" w:rsidRDefault="00AE32E5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AE32E5">
        <w:rPr>
          <w:rFonts w:ascii="Times New Roman" w:hAnsi="Times New Roman"/>
          <w:b/>
          <w:sz w:val="32"/>
          <w:szCs w:val="32"/>
          <w:highlight w:val="yellow"/>
        </w:rPr>
        <w:t>6. Выделенное слово разбери как часть речи</w:t>
      </w:r>
      <w:r>
        <w:rPr>
          <w:rFonts w:ascii="Times New Roman" w:hAnsi="Times New Roman"/>
          <w:b/>
          <w:sz w:val="32"/>
          <w:szCs w:val="32"/>
          <w:highlight w:val="yellow"/>
        </w:rPr>
        <w:t>.</w:t>
      </w:r>
      <w:r w:rsidRPr="00AE32E5">
        <w:rPr>
          <w:rFonts w:ascii="Times New Roman" w:hAnsi="Times New Roman"/>
          <w:b/>
          <w:sz w:val="32"/>
          <w:szCs w:val="32"/>
          <w:highlight w:val="yellow"/>
        </w:rPr>
        <w:t xml:space="preserve"> </w:t>
      </w:r>
      <w:r w:rsidRPr="00AE32E5">
        <w:rPr>
          <w:rFonts w:ascii="Times New Roman" w:hAnsi="Times New Roman"/>
          <w:b/>
          <w:sz w:val="32"/>
          <w:szCs w:val="32"/>
        </w:rPr>
        <w:t>(морфологический разбор).</w:t>
      </w:r>
    </w:p>
    <w:p w:rsidR="008A5604" w:rsidRDefault="008A5604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3472" w:rsidRPr="00AE3E65" w:rsidRDefault="00213472" w:rsidP="008A5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5604" w:rsidRPr="008A5604" w:rsidRDefault="008A5604" w:rsidP="008A5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8A5604">
        <w:rPr>
          <w:rFonts w:ascii="Times New Roman" w:hAnsi="Times New Roman"/>
          <w:sz w:val="36"/>
          <w:szCs w:val="36"/>
        </w:rPr>
        <w:t xml:space="preserve">Больной  зверёк не отбивался  а только жалобно </w:t>
      </w:r>
      <w:r w:rsidRPr="00AE32E5">
        <w:rPr>
          <w:rFonts w:ascii="Times New Roman" w:hAnsi="Times New Roman"/>
          <w:b/>
          <w:sz w:val="40"/>
          <w:szCs w:val="40"/>
        </w:rPr>
        <w:t>пищал</w:t>
      </w:r>
      <w:r w:rsidRPr="008A5604">
        <w:rPr>
          <w:rFonts w:ascii="Times New Roman" w:hAnsi="Times New Roman"/>
          <w:sz w:val="36"/>
          <w:szCs w:val="36"/>
        </w:rPr>
        <w:t>. Заяц перескочил через дорогу подошёл  к  своей старой  норе  раскопал  снег  уложил  на спине уши  и заснул  с открытыми глазами. Старик  и  старуха вылепили  и носик  и ротик  и подбородочек.</w:t>
      </w:r>
    </w:p>
    <w:p w:rsidR="008A5604" w:rsidRDefault="008A5604"/>
    <w:p w:rsidR="008A5604" w:rsidRPr="008A5604" w:rsidRDefault="008A5604">
      <w:pPr>
        <w:rPr>
          <w:rFonts w:ascii="Arial" w:hAnsi="Arial" w:cs="Arial"/>
          <w:sz w:val="28"/>
          <w:szCs w:val="28"/>
        </w:rPr>
      </w:pPr>
      <w:r w:rsidRPr="008A5604">
        <w:rPr>
          <w:rFonts w:ascii="Arial" w:hAnsi="Arial" w:cs="Arial"/>
          <w:sz w:val="28"/>
          <w:szCs w:val="28"/>
        </w:rPr>
        <w:t>В последнем предложении две пары однородных членов, однородные подлежащие и однородные  дополнения.</w:t>
      </w:r>
    </w:p>
    <w:p w:rsidR="00541519" w:rsidRDefault="008A5604">
      <w:pPr>
        <w:rPr>
          <w:rFonts w:ascii="Arial" w:hAnsi="Arial" w:cs="Arial"/>
          <w:sz w:val="28"/>
          <w:szCs w:val="28"/>
        </w:rPr>
      </w:pPr>
      <w:r w:rsidRPr="008A5604">
        <w:rPr>
          <w:rFonts w:ascii="Arial" w:hAnsi="Arial" w:cs="Arial"/>
          <w:sz w:val="28"/>
          <w:szCs w:val="28"/>
        </w:rPr>
        <w:t>Схема последнего предложения.</w:t>
      </w:r>
      <w:r w:rsidR="00AE32E5">
        <w:rPr>
          <w:rFonts w:ascii="Arial" w:hAnsi="Arial" w:cs="Arial"/>
          <w:sz w:val="28"/>
          <w:szCs w:val="28"/>
        </w:rPr>
        <w:t xml:space="preserve"> Где однородные дополнения союз и (повторяющийся) перед первым союзом ( и) запятая не ставится, перед следующими ставится</w:t>
      </w:r>
      <w:r w:rsidR="00AE32E5" w:rsidRPr="00AE32E5">
        <w:rPr>
          <w:rFonts w:ascii="Arial" w:hAnsi="Arial" w:cs="Arial"/>
          <w:sz w:val="28"/>
          <w:szCs w:val="28"/>
        </w:rPr>
        <w:t xml:space="preserve"> </w:t>
      </w:r>
      <w:r w:rsidR="00AE32E5">
        <w:rPr>
          <w:rFonts w:ascii="Arial" w:hAnsi="Arial" w:cs="Arial"/>
          <w:sz w:val="28"/>
          <w:szCs w:val="28"/>
        </w:rPr>
        <w:t>(, и).</w:t>
      </w:r>
    </w:p>
    <w:p w:rsidR="00AE32E5" w:rsidRPr="008A5604" w:rsidRDefault="00AE32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940425" cy="857250"/>
            <wp:effectExtent l="19050" t="0" r="3175" b="0"/>
            <wp:docPr id="1" name="Рисунок 1" descr="C:\Users\Николай\Desktop\IMG_20200423_133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IMG_20200423_1336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1129" b="48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32E5" w:rsidRPr="008A5604" w:rsidSect="002134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5604"/>
    <w:rsid w:val="00104888"/>
    <w:rsid w:val="00213472"/>
    <w:rsid w:val="007E7FC0"/>
    <w:rsid w:val="008A5604"/>
    <w:rsid w:val="00AE32E5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32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2020-04-23T10:23:00Z</dcterms:created>
  <dcterms:modified xsi:type="dcterms:W3CDTF">2020-04-23T10:48:00Z</dcterms:modified>
</cp:coreProperties>
</file>